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四川宏源燃气股份有限公司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AI应用培训采购</w:t>
      </w: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价格调研函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各潜在供应商：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四川宏源燃气股份有限公司拟邀请专业讲师对公司员工进行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AI应用培训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，现进行前期价格调研，特邀请各供应商参与本项目报价。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一、项目概况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四川宏源燃气股份有限公司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AI应用培训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采购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调研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范围：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单次培训费用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合同期限：单次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培训内容：AI基础普及、通用办公技能演示（文档处理、Excel数据处理、PPT智能生成、流程自动化等）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商务要求：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（1）培训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地点：采购人指定地点。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</w:rPr>
        <w:t>报价要求：供应商报价为完成本项目的一切费用，包括以下费用：增值税、所得税、期间费用、保险费、利润、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eastAsia="zh-CN"/>
        </w:rPr>
        <w:t>车旅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</w:rPr>
        <w:t>等所有费用。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付款方式：以合同签订内容为准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（4）质量要求：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32" w:firstLineChars="200"/>
        <w:textAlignment w:val="auto"/>
        <w:rPr>
          <w:rFonts w:hint="eastAsia" w:ascii="宋体" w:hAnsi="宋体" w:eastAsia="宋体" w:cs="宋体"/>
          <w:color w:val="auto"/>
          <w:spacing w:val="-7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7"/>
          <w:kern w:val="2"/>
          <w:sz w:val="28"/>
          <w:szCs w:val="28"/>
          <w:lang w:val="en-US" w:eastAsia="zh-CN" w:bidi="ar-SA"/>
        </w:rPr>
        <w:t>课程内容须严格遵循《GBT 45288.1-2025人工智能大模型通用要求》等国家标准；讲师需具备AI行业经验或学术背景，持有相关认证（如GAI国际认证、工信部导师级认证）。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服务要求：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32" w:firstLineChars="200"/>
        <w:textAlignment w:val="auto"/>
        <w:rPr>
          <w:rFonts w:hint="eastAsia" w:ascii="宋体" w:hAnsi="宋体" w:eastAsia="宋体" w:cs="宋体"/>
          <w:color w:val="auto"/>
          <w:spacing w:val="-7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7"/>
          <w:kern w:val="2"/>
          <w:sz w:val="28"/>
          <w:szCs w:val="28"/>
          <w:lang w:val="en-US" w:eastAsia="zh-CN" w:bidi="ar-SA"/>
        </w:rPr>
        <w:t>严格遵循既定时间开展培训工作，确保按时、高质量交付；为学员提供免费个人咨询服务，为企业提供免费的定制化企业咨询方案。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-7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（6）</w:t>
      </w:r>
      <w:r>
        <w:rPr>
          <w:rFonts w:hint="eastAsia" w:ascii="宋体" w:hAnsi="宋体" w:eastAsia="宋体" w:cs="宋体"/>
          <w:color w:val="auto"/>
          <w:spacing w:val="-7"/>
          <w:sz w:val="28"/>
          <w:szCs w:val="28"/>
        </w:rPr>
        <w:t>验收标准：成交供应商与采购人应严格按照国家有关法律法规、采购文件的质量要求、成交供应商的应答文件及合同进行验收。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二、报价表递交</w:t>
      </w:r>
    </w:p>
    <w:p>
      <w:pPr>
        <w:pStyle w:val="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报价表递交截止日期：2025年 6 月 16 日17:00</w:t>
      </w:r>
    </w:p>
    <w:p>
      <w:pPr>
        <w:pStyle w:val="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递交方式：请将报价表（格式见附件）电子表格版及加盖公章的扫描件发送至邮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instrText xml:space="preserve"> HYPERLINK "mailto:905722741@qq.com。" </w:instrTex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14"/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905722741@qq.com。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或递交至四川省遂宁市射洪市太和大道中段68号四川宏源燃气股份有限公司4楼市场开发部。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 报价单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Chars="200" w:right="0" w:righ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四川宏源燃气股份有限公司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2025年6月11日</w:t>
      </w:r>
    </w:p>
    <w:p>
      <w:pPr>
        <w:pStyle w:val="4"/>
        <w:rPr>
          <w:rFonts w:hint="eastAsia"/>
          <w:color w:val="auto"/>
          <w:lang w:val="en-US" w:eastAsia="zh-CN"/>
        </w:rPr>
      </w:pPr>
    </w:p>
    <w:bookmarkEnd w:id="0"/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附件：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4340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AI应用培训采购报价单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3" w:type="pct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采购内容</w:t>
            </w: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7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Style w:val="13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  <w:t>师资水平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3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一级教授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3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二级教授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3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三级教授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03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四级教授</w:t>
            </w:r>
          </w:p>
        </w:tc>
        <w:tc>
          <w:tcPr>
            <w:tcW w:w="1749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4296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报价要求:供应商报价为完成本项目的一切费用，包括以下费用：增值税、所得税、期间费用、保险费、利润、制造成本及将货物运至采购人指定地点（四川宏源燃气股份有限公司）的运杂费等所有费用。</w:t>
      </w:r>
    </w:p>
    <w:p>
      <w:pPr>
        <w:numPr>
          <w:ilvl w:val="0"/>
          <w:numId w:val="0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报价单位：</w:t>
      </w:r>
    </w:p>
    <w:p>
      <w:pPr>
        <w:pStyle w:val="4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报价时间：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联系人：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联系方式：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02FF" w:usb1="4000E47F" w:usb2="0000002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BE399"/>
    <w:multiLevelType w:val="singleLevel"/>
    <w:tmpl w:val="D0EBE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99CE5D"/>
    <w:multiLevelType w:val="singleLevel"/>
    <w:tmpl w:val="F099CE5D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1EDBCEED"/>
    <w:multiLevelType w:val="singleLevel"/>
    <w:tmpl w:val="1EDBCEE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34F8FE8"/>
    <w:multiLevelType w:val="singleLevel"/>
    <w:tmpl w:val="434F8FE8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jQ0YjY2MzllMzE1NDg5MTM5ODk4ZjliNzQxYmMifQ=="/>
  </w:docVars>
  <w:rsids>
    <w:rsidRoot w:val="00000000"/>
    <w:rsid w:val="00E51C85"/>
    <w:rsid w:val="040829D7"/>
    <w:rsid w:val="07124434"/>
    <w:rsid w:val="076A4F9A"/>
    <w:rsid w:val="0B7855C6"/>
    <w:rsid w:val="0F631535"/>
    <w:rsid w:val="12184440"/>
    <w:rsid w:val="16CD0C31"/>
    <w:rsid w:val="1D795511"/>
    <w:rsid w:val="1D9E73C0"/>
    <w:rsid w:val="1E980F34"/>
    <w:rsid w:val="1FC144EC"/>
    <w:rsid w:val="255D5DFF"/>
    <w:rsid w:val="2730219E"/>
    <w:rsid w:val="299E05E1"/>
    <w:rsid w:val="2B2035D9"/>
    <w:rsid w:val="31FA7179"/>
    <w:rsid w:val="3700570C"/>
    <w:rsid w:val="417F3F45"/>
    <w:rsid w:val="465A1F5C"/>
    <w:rsid w:val="52AB7971"/>
    <w:rsid w:val="5F0A5D6E"/>
    <w:rsid w:val="6C0209F9"/>
    <w:rsid w:val="6EB81FAB"/>
    <w:rsid w:val="730833A3"/>
    <w:rsid w:val="76DF2F48"/>
    <w:rsid w:val="7C9752E8"/>
    <w:rsid w:val="7DC71D05"/>
    <w:rsid w:val="7E84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autoRedefine/>
    <w:qFormat/>
    <w:uiPriority w:val="1"/>
    <w:pPr>
      <w:jc w:val="center"/>
      <w:outlineLvl w:val="3"/>
    </w:pPr>
    <w:rPr>
      <w:rFonts w:ascii="宋体" w:hAnsi="宋体" w:eastAsia="宋体" w:cs="宋体"/>
      <w:b/>
      <w:bCs/>
      <w:sz w:val="28"/>
      <w:szCs w:val="28"/>
    </w:rPr>
  </w:style>
  <w:style w:type="paragraph" w:styleId="4">
    <w:name w:val="heading 4"/>
    <w:basedOn w:val="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54A1" w:themeColor="accent1" w:themeShade="BF"/>
      <w:sz w:val="28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</w:rPr>
  </w:style>
  <w:style w:type="paragraph" w:styleId="6">
    <w:name w:val="Body Text Indent"/>
    <w:basedOn w:val="1"/>
    <w:autoRedefine/>
    <w:qFormat/>
    <w:uiPriority w:val="99"/>
    <w:pPr>
      <w:spacing w:line="600" w:lineRule="exact"/>
      <w:ind w:firstLine="525"/>
    </w:pPr>
    <w:rPr>
      <w:rFonts w:eastAsiaTheme="minorEastAsia" w:cstheme="minorBidi"/>
      <w:sz w:val="2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autoRedefine/>
    <w:qFormat/>
    <w:uiPriority w:val="0"/>
    <w:pPr>
      <w:ind w:firstLine="0"/>
      <w:jc w:val="left"/>
    </w:pPr>
    <w:rPr>
      <w:rFonts w:ascii="宋体" w:hAnsi="宋体" w:eastAsia="宋体" w:cs="Times New Roman"/>
      <w:sz w:val="30"/>
      <w:szCs w:val="3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812</Characters>
  <Lines>0</Lines>
  <Paragraphs>0</Paragraphs>
  <TotalTime>121</TotalTime>
  <ScaleCrop>false</ScaleCrop>
  <LinksUpToDate>false</LinksUpToDate>
  <CharactersWithSpaces>818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陈雷</cp:lastModifiedBy>
  <cp:lastPrinted>2025-05-27T02:32:00Z</cp:lastPrinted>
  <dcterms:modified xsi:type="dcterms:W3CDTF">2025-06-11T07:37:10Z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D7409633E57247029880C19650936578_13</vt:lpwstr>
  </property>
  <property fmtid="{D5CDD505-2E9C-101B-9397-08002B2CF9AE}" pid="4" name="KSOTemplateDocerSaveRecord">
    <vt:lpwstr>eyJoZGlkIjoiMWU2NGMyZmM3NTQ4NDViM2ZlYzM4YTZhNDRlZGUzYTMiLCJ1c2VySWQiOiI0MjIxNjUwODQifQ==</vt:lpwstr>
  </property>
</Properties>
</file>